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B9" w14:textId="3CA36770" w:rsidR="00E84002" w:rsidRPr="00AE29E0" w:rsidRDefault="000B35F0" w:rsidP="003C77B5">
      <w:pPr>
        <w:pStyle w:val="NoSpacing"/>
        <w:tabs>
          <w:tab w:val="left" w:pos="6361"/>
        </w:tabs>
        <w:rPr>
          <w:rFonts w:asciiTheme="minorHAnsi" w:hAnsiTheme="minorHAnsi" w:cstheme="minorHAnsi"/>
          <w:b/>
          <w:color w:val="1F3864" w:themeColor="accent1" w:themeShade="80"/>
        </w:rPr>
      </w:pP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DA68" wp14:editId="60715149">
                <wp:simplePos x="0" y="0"/>
                <wp:positionH relativeFrom="column">
                  <wp:posOffset>1821600</wp:posOffset>
                </wp:positionH>
                <wp:positionV relativeFrom="paragraph">
                  <wp:posOffset>79200</wp:posOffset>
                </wp:positionV>
                <wp:extent cx="3038400" cy="60480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FE6A" w14:textId="77777777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SVEUČILIŠTE U ZAGREBU</w:t>
                            </w:r>
                          </w:p>
                          <w:p w14:paraId="0D24098B" w14:textId="13B6A2C9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EDUKACIJSKO-REHABILITACIJSKI FAKULTET</w:t>
                            </w:r>
                          </w:p>
                          <w:p w14:paraId="3A8ED5AA" w14:textId="3F0C4274" w:rsidR="00E84002" w:rsidRDefault="00E84002" w:rsidP="00E84002">
                            <w:pPr>
                              <w:pStyle w:val="NoSpacing"/>
                              <w:rPr>
                                <w:b/>
                                <w:color w:val="4F81B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 xml:space="preserve">CENTAR ZA CJELOŽIVOTNO 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UČENJE</w:t>
                            </w:r>
                          </w:p>
                          <w:p w14:paraId="10179528" w14:textId="77777777" w:rsidR="00E84002" w:rsidRDefault="00E84002" w:rsidP="00E84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DA68" id="Rectangle 10" o:spid="_x0000_s1026" style="position:absolute;margin-left:143.45pt;margin-top:6.25pt;width:239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" fillcolor="white [3201]" stroked="f" strokeweight="1pt">
                <v:textbox>
                  <w:txbxContent>
                    <w:p w14:paraId="6E63FE6A" w14:textId="77777777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SVEUČILIŠTE U ZAGREBU</w:t>
                      </w:r>
                    </w:p>
                    <w:p w14:paraId="0D24098B" w14:textId="13B6A2C9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EDUKACIJSKO-REHABILITACIJSKI FAKULTET</w:t>
                      </w:r>
                    </w:p>
                    <w:p w14:paraId="3A8ED5AA" w14:textId="3F0C4274" w:rsidR="00E84002" w:rsidRDefault="00E84002" w:rsidP="00E84002">
                      <w:pPr>
                        <w:pStyle w:val="NoSpacing"/>
                        <w:rPr>
                          <w:b/>
                          <w:color w:val="4F81B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 xml:space="preserve">CENTAR ZA CJELOŽIVOTNO </w:t>
                      </w:r>
                      <w:r>
                        <w:rPr>
                          <w:b/>
                          <w:color w:val="17365D"/>
                        </w:rPr>
                        <w:t>UČENJE</w:t>
                      </w:r>
                    </w:p>
                    <w:p w14:paraId="10179528" w14:textId="77777777" w:rsidR="00E84002" w:rsidRDefault="00E84002" w:rsidP="00E84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002" w:rsidRPr="00AE29E0">
        <w:rPr>
          <w:rFonts w:asciiTheme="minorHAnsi" w:hAnsiTheme="minorHAnsi" w:cstheme="minorHAnsi"/>
          <w:noProof/>
          <w:color w:val="1F3864" w:themeColor="accent1" w:themeShade="80"/>
          <w:lang w:eastAsia="hr-HR"/>
        </w:rPr>
        <w:drawing>
          <wp:inline distT="0" distB="0" distL="0" distR="0" wp14:anchorId="0487EF76" wp14:editId="3C4C3A32">
            <wp:extent cx="957600" cy="549443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95" cy="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022F0427" wp14:editId="60BEFCDF">
            <wp:extent cx="738794" cy="640632"/>
            <wp:effectExtent l="0" t="0" r="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32" cy="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color w:val="1F3864" w:themeColor="accent1" w:themeShade="80"/>
        </w:rPr>
        <w:tab/>
        <w:t xml:space="preserve">                          </w:t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67196722" wp14:editId="54966F9F">
            <wp:extent cx="849600" cy="564151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1" cy="5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31E" w14:textId="3BBCA4CF" w:rsidR="00E84002" w:rsidRPr="00AE29E0" w:rsidRDefault="00E84002" w:rsidP="003C77B5">
      <w:pPr>
        <w:pStyle w:val="NoSpacing"/>
        <w:rPr>
          <w:rFonts w:asciiTheme="minorHAnsi" w:hAnsiTheme="minorHAnsi" w:cstheme="minorHAnsi"/>
          <w:b/>
          <w:color w:val="1F3864" w:themeColor="accent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42360B" w:rsidRPr="00D3331C" w14:paraId="6284539A" w14:textId="77777777" w:rsidTr="00ED70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E591B25" w14:textId="77777777" w:rsidR="0042360B" w:rsidRPr="00D3331C" w:rsidRDefault="0042360B" w:rsidP="0042360B">
            <w:pPr>
              <w:rPr>
                <w:rFonts w:ascii="Georgia" w:hAnsi="Georgia"/>
                <w:b/>
                <w:color w:val="002060"/>
                <w:u w:val="single"/>
              </w:rPr>
            </w:pPr>
          </w:p>
          <w:p w14:paraId="40B107C8" w14:textId="5B731F39" w:rsidR="0042360B" w:rsidRPr="00D3331C" w:rsidRDefault="0042360B" w:rsidP="0042360B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D3331C">
              <w:rPr>
                <w:b/>
                <w:color w:val="002060"/>
                <w:sz w:val="32"/>
                <w:szCs w:val="32"/>
                <w:u w:val="single"/>
              </w:rPr>
              <w:t>PRIJAVNICA ZA EDUKACIJU</w:t>
            </w:r>
          </w:p>
        </w:tc>
      </w:tr>
      <w:tr w:rsidR="0042360B" w:rsidRPr="00222F6C" w14:paraId="48018F06" w14:textId="77777777" w:rsidTr="0042360B">
        <w:trPr>
          <w:trHeight w:val="1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F4F8622" w14:textId="77777777" w:rsidR="0042360B" w:rsidRPr="00D3331C" w:rsidRDefault="0042360B" w:rsidP="0042360B">
            <w:pPr>
              <w:pStyle w:val="NoSpacing"/>
              <w:rPr>
                <w:b/>
                <w:color w:val="002060"/>
                <w:sz w:val="28"/>
                <w:szCs w:val="28"/>
              </w:rPr>
            </w:pPr>
          </w:p>
          <w:p w14:paraId="78D97807" w14:textId="77777777" w:rsidR="0042360B" w:rsidRPr="00222F6C" w:rsidRDefault="0042360B" w:rsidP="0042360B">
            <w:pPr>
              <w:pStyle w:val="NoSpacing"/>
              <w:shd w:val="clear" w:color="auto" w:fill="B4DE86"/>
              <w:jc w:val="center"/>
              <w:rPr>
                <w:b/>
                <w:color w:val="002060"/>
                <w:sz w:val="36"/>
                <w:szCs w:val="36"/>
              </w:rPr>
            </w:pPr>
            <w:r w:rsidRPr="00222F6C">
              <w:rPr>
                <w:b/>
                <w:color w:val="002060"/>
                <w:sz w:val="36"/>
                <w:szCs w:val="36"/>
              </w:rPr>
              <w:t xml:space="preserve">SENZORNA INTEGRACIJA- </w:t>
            </w:r>
            <w:r>
              <w:rPr>
                <w:b/>
                <w:color w:val="002060"/>
                <w:sz w:val="36"/>
                <w:szCs w:val="36"/>
              </w:rPr>
              <w:t xml:space="preserve">STRUČNI </w:t>
            </w:r>
            <w:r w:rsidRPr="00222F6C">
              <w:rPr>
                <w:b/>
                <w:color w:val="002060"/>
                <w:sz w:val="36"/>
                <w:szCs w:val="36"/>
              </w:rPr>
              <w:t xml:space="preserve">MODUL 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</w:p>
          <w:p w14:paraId="49DE8ECB" w14:textId="77777777" w:rsidR="0042360B" w:rsidRPr="00222F6C" w:rsidRDefault="0042360B" w:rsidP="0042360B">
            <w:pPr>
              <w:pStyle w:val="NoSpacing"/>
              <w:shd w:val="clear" w:color="auto" w:fill="B4DE86"/>
              <w:jc w:val="center"/>
              <w:rPr>
                <w:bCs/>
                <w:sz w:val="36"/>
                <w:szCs w:val="36"/>
              </w:rPr>
            </w:pPr>
          </w:p>
          <w:p w14:paraId="7A18CB19" w14:textId="77777777" w:rsidR="0042360B" w:rsidRPr="00D3331C" w:rsidRDefault="0042360B" w:rsidP="0042360B">
            <w:pPr>
              <w:pStyle w:val="NoSpacing"/>
              <w:tabs>
                <w:tab w:val="left" w:pos="6840"/>
              </w:tabs>
              <w:rPr>
                <w:b/>
                <w:color w:val="002060"/>
                <w:sz w:val="28"/>
                <w:szCs w:val="28"/>
              </w:rPr>
            </w:pPr>
            <w:r w:rsidRPr="00D3331C">
              <w:rPr>
                <w:b/>
                <w:color w:val="002060"/>
                <w:sz w:val="28"/>
                <w:szCs w:val="28"/>
              </w:rPr>
              <w:tab/>
            </w:r>
          </w:p>
          <w:p w14:paraId="2434779E" w14:textId="77777777" w:rsidR="0042360B" w:rsidRPr="00D3331C" w:rsidRDefault="0042360B" w:rsidP="0042360B">
            <w:pPr>
              <w:pStyle w:val="NoSpacing"/>
              <w:jc w:val="center"/>
              <w:rPr>
                <w:b/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 xml:space="preserve">za datum </w:t>
            </w:r>
            <w:r>
              <w:rPr>
                <w:b/>
                <w:color w:val="002060"/>
                <w:sz w:val="24"/>
                <w:szCs w:val="24"/>
              </w:rPr>
              <w:t xml:space="preserve">1. i 2.3.2024. godine </w:t>
            </w:r>
          </w:p>
          <w:p w14:paraId="0BDDB3DB" w14:textId="77777777" w:rsidR="0042360B" w:rsidRPr="00D3331C" w:rsidRDefault="0042360B" w:rsidP="0042360B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534988A9" w14:textId="77777777" w:rsidR="0042360B" w:rsidRDefault="0042360B" w:rsidP="0042360B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>Voditelji</w:t>
            </w:r>
            <w:r>
              <w:rPr>
                <w:b/>
                <w:color w:val="002060"/>
                <w:sz w:val="24"/>
                <w:szCs w:val="24"/>
              </w:rPr>
              <w:t>ca</w:t>
            </w:r>
            <w:r w:rsidRPr="00D3331C">
              <w:rPr>
                <w:b/>
                <w:color w:val="002060"/>
                <w:sz w:val="24"/>
                <w:szCs w:val="24"/>
              </w:rPr>
              <w:t xml:space="preserve"> edukacije:</w:t>
            </w:r>
            <w:r w:rsidRPr="00D3331C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prof.dr.sc. Rea Fulgosi-</w:t>
            </w:r>
            <w:proofErr w:type="spellStart"/>
            <w:r>
              <w:rPr>
                <w:color w:val="002060"/>
                <w:sz w:val="24"/>
                <w:szCs w:val="24"/>
              </w:rPr>
              <w:t>Masnjak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470CACC3" w14:textId="77777777" w:rsidR="0042360B" w:rsidRPr="00D3331C" w:rsidRDefault="0042360B" w:rsidP="0042360B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5443CC4D" w14:textId="4C4C87DC" w:rsidR="0042360B" w:rsidRPr="00222F6C" w:rsidRDefault="0042360B" w:rsidP="0042360B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color w:val="002060"/>
                <w:sz w:val="24"/>
                <w:szCs w:val="24"/>
              </w:rPr>
              <w:t xml:space="preserve">Molimo Vas da popunite </w:t>
            </w:r>
            <w:r w:rsidRPr="00D3331C">
              <w:rPr>
                <w:b/>
                <w:color w:val="002060"/>
                <w:sz w:val="24"/>
                <w:szCs w:val="24"/>
                <w:u w:val="single"/>
              </w:rPr>
              <w:t>SVA</w:t>
            </w:r>
            <w:r w:rsidRPr="00D3331C">
              <w:rPr>
                <w:color w:val="002060"/>
                <w:sz w:val="24"/>
                <w:szCs w:val="24"/>
              </w:rPr>
              <w:t xml:space="preserve"> polja, te prijavnicu pošaljete mailom n</w:t>
            </w:r>
            <w:r>
              <w:rPr>
                <w:color w:val="002060"/>
                <w:sz w:val="24"/>
                <w:szCs w:val="24"/>
              </w:rPr>
              <w:t xml:space="preserve">a: 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senzorna.integracija</w:t>
            </w:r>
            <w:r>
              <w:rPr>
                <w:b/>
                <w:bCs/>
                <w:color w:val="002060"/>
                <w:sz w:val="28"/>
                <w:szCs w:val="28"/>
              </w:rPr>
              <w:t>.erf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@gmail.com</w:t>
            </w:r>
          </w:p>
        </w:tc>
      </w:tr>
    </w:tbl>
    <w:p w14:paraId="38C2F1A8" w14:textId="4010A118" w:rsidR="007E38C7" w:rsidRDefault="007E38C7" w:rsidP="007E38C7">
      <w:pPr>
        <w:pStyle w:val="NoSpacing"/>
        <w:jc w:val="center"/>
        <w:rPr>
          <w:rStyle w:val="Hyperlink"/>
        </w:rPr>
      </w:pPr>
    </w:p>
    <w:p w14:paraId="5900E24B" w14:textId="77777777" w:rsidR="00ED70C9" w:rsidRDefault="00ED70C9" w:rsidP="007E38C7">
      <w:pPr>
        <w:pStyle w:val="NoSpacing"/>
        <w:jc w:val="center"/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097"/>
        <w:gridCol w:w="4068"/>
      </w:tblGrid>
      <w:tr w:rsidR="00142884" w:rsidRPr="00D3331C" w14:paraId="48144B68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3DB2B0EB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IME I PREZIME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0B39EBB6" w14:textId="377FB20A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49A92E3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D9DA7A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SPOL (označiti ili zadržati)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34358776" w14:textId="6B88813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467F13E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901B9D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OBRAZOVANJE / STRUKA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12439A31" w14:textId="23ED087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613433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142B776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6290BF99" w14:textId="602999C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86122D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0C06B81A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KUĆNA ADRESA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78D1817A" w14:textId="561D0DC8" w:rsidR="007709AB" w:rsidRPr="00D3331C" w:rsidRDefault="007709AB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260C9C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181DC1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USTANOVA (zaposlenja)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4DE4ECE4" w14:textId="12073BBF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3BE5CFA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62AE204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ADRESA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262D88CC" w14:textId="5AEC710C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88B5BC9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7A5D0A51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E61C9E6" w14:textId="61ED2929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B1A622D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454D290D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TELEFON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C2CBB4E" w14:textId="4229C5A0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3EF933C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5E350CB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MOBITEL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435EDC6" w14:textId="456C076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A5BFE3A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8F0112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E-MAIL ADRESA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CCEF363" w14:textId="58E5F178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B4E9975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0634A1B5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 xml:space="preserve">EDUKACIJU PLAĆA </w:t>
            </w:r>
          </w:p>
          <w:p w14:paraId="2C2C5DCB" w14:textId="77777777" w:rsidR="00A425E7" w:rsidRPr="00E81867" w:rsidRDefault="00A425E7" w:rsidP="009A548C">
            <w:pPr>
              <w:rPr>
                <w:rFonts w:cs="Calibri"/>
                <w:bCs/>
                <w:color w:val="002060"/>
              </w:rPr>
            </w:pPr>
            <w:r w:rsidRPr="00E81867">
              <w:rPr>
                <w:rFonts w:cs="Calibri"/>
                <w:bCs/>
                <w:color w:val="002060"/>
              </w:rPr>
              <w:lastRenderedPageBreak/>
              <w:t xml:space="preserve">(molimo označiti </w:t>
            </w:r>
            <w:r w:rsidRPr="00E81867">
              <w:rPr>
                <w:rFonts w:cs="Calibri"/>
                <w:bCs/>
                <w:color w:val="002060"/>
              </w:rPr>
              <w:sym w:font="Wingdings" w:char="F078"/>
            </w:r>
            <w:r w:rsidRPr="00E81867">
              <w:rPr>
                <w:rFonts w:cs="Calibri"/>
                <w:bCs/>
                <w:color w:val="002060"/>
              </w:rPr>
              <w:t xml:space="preserve"> ili </w:t>
            </w:r>
            <w:proofErr w:type="spellStart"/>
            <w:r w:rsidRPr="00E81867">
              <w:rPr>
                <w:rFonts w:cs="Calibri"/>
                <w:bCs/>
                <w:color w:val="002060"/>
              </w:rPr>
              <w:t>boldati</w:t>
            </w:r>
            <w:proofErr w:type="spellEnd"/>
            <w:r w:rsidRPr="00E81867">
              <w:rPr>
                <w:rFonts w:cs="Calibri"/>
                <w:bCs/>
                <w:color w:val="002060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D1701B3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lastRenderedPageBreak/>
              <w:t>POLAZNIK OSOBNO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A8F869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USTANOVA</w:t>
            </w:r>
          </w:p>
        </w:tc>
      </w:tr>
      <w:tr w:rsidR="00142884" w:rsidRPr="00D3331C" w14:paraId="48EA3A5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6161D1A7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0B4DDB2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5A9A9F7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DA</w:t>
            </w:r>
          </w:p>
        </w:tc>
      </w:tr>
      <w:tr w:rsidR="00142884" w:rsidRPr="00D3331C" w14:paraId="75EA0F40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5CCC8666" w14:textId="77777777" w:rsidR="00A425E7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JESTE LI U SUSTAVU E-RAČUNA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D4CE7C0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A636B6A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DA</w:t>
            </w:r>
          </w:p>
          <w:p w14:paraId="531CCA53" w14:textId="77777777" w:rsidR="00A425E7" w:rsidRPr="007E38C7" w:rsidRDefault="00A425E7" w:rsidP="00A425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8"/>
              <w:rPr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AKO DA, NAVEDITE PODATKE ZA IZRADU i SLANJE E – RAČUNA:</w:t>
            </w:r>
          </w:p>
          <w:p w14:paraId="70DD53F0" w14:textId="77777777" w:rsidR="00A425E7" w:rsidRPr="007E38C7" w:rsidRDefault="00A425E7" w:rsidP="007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cs="Calibri"/>
                <w:color w:val="1F3864" w:themeColor="accent1" w:themeShade="80"/>
              </w:rPr>
            </w:pPr>
          </w:p>
        </w:tc>
      </w:tr>
      <w:tr w:rsidR="00142884" w:rsidRPr="00D3331C" w14:paraId="499724E2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04A2183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NAPOMENA</w:t>
            </w:r>
          </w:p>
          <w:p w14:paraId="59875B3B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color w:val="002060"/>
              </w:rPr>
              <w:t xml:space="preserve">(ukoliko imate potrebu </w:t>
            </w:r>
            <w:r>
              <w:rPr>
                <w:rFonts w:cs="Calibri"/>
                <w:color w:val="002060"/>
              </w:rPr>
              <w:t xml:space="preserve">još </w:t>
            </w:r>
            <w:r w:rsidRPr="00D3331C">
              <w:rPr>
                <w:rFonts w:cs="Calibri"/>
                <w:color w:val="002060"/>
              </w:rPr>
              <w:t>nešto istaknuti)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38C3C631" w14:textId="6B0EC9E3" w:rsidR="00A425E7" w:rsidRPr="00142884" w:rsidRDefault="00A425E7" w:rsidP="009A548C">
            <w:pPr>
              <w:rPr>
                <w:rFonts w:cs="Calibri"/>
                <w:b/>
                <w:color w:val="000000" w:themeColor="text1"/>
              </w:rPr>
            </w:pPr>
          </w:p>
        </w:tc>
      </w:tr>
    </w:tbl>
    <w:p w14:paraId="78EB036A" w14:textId="1FEB9719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Sukladno članku 7. stavku 3. Opće uredbe o zaštiti podataka (GDPR), obavještava se polaznik/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ica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edukacije da davanjem dolje navedene suglasnosti, odnosno privole, u svakom trenutku ima pravo povući danu privolu i zatražiti prestanak daljnje obrade osobnih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podataka.Zahtjev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za ispravak osobnog/ih podat(a)ka ili obavijest o povlačenju dane privole za obradu osobnih podataka dostavlja se u pisanom obliku, elektroničkom poštom, na mail adresu na koju je poslana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prijavnica.Suglasan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>/suglasna sam da moje osobne podatke, navedene ranije u obrascu prijavnice za edukaciju, obrađuju zaposlenici Edukacijsko-rehabilitacijskog fakulteta Sveučilišta u Zagrebu koji zaprimaju prijavnice i koji obavljaju administrativne poslove za Centar za cjeloživotno učenje, ustrojbenu jedinicu Edukacijsko-rehabilitacijskog fakulteta Sveučilišta u Zagrebu, a isključivo u svrhu organiziranja izvedbe edukacije/a te izdavanja potvrda u vezi s pohađanjem edukacije/a.</w:t>
      </w:r>
    </w:p>
    <w:p w14:paraId="6D2B0126" w14:textId="2B4F3C05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Slanjem ispunjene Prijavnice na navedenu email adresu u naslovu, suglasan/na sam s gore navedenim.</w:t>
      </w:r>
    </w:p>
    <w:p w14:paraId="64CD93F9" w14:textId="19BE5B51" w:rsidR="00A425E7" w:rsidRPr="00141073" w:rsidRDefault="00A425E7" w:rsidP="00A425E7">
      <w:pPr>
        <w:pStyle w:val="NormalWeb"/>
        <w:rPr>
          <w:rFonts w:ascii="Georgia" w:hAnsi="Georgia"/>
          <w:b/>
          <w:sz w:val="20"/>
          <w:szCs w:val="20"/>
        </w:rPr>
      </w:pPr>
      <w:r w:rsidRPr="007E38C7">
        <w:rPr>
          <w:rFonts w:ascii="Calibri" w:hAnsi="Calibri"/>
          <w:b/>
          <w:sz w:val="20"/>
          <w:szCs w:val="20"/>
          <w:highlight w:val="yellow"/>
        </w:rPr>
        <w:t>(molim Vas upisati mjesto i datum)</w:t>
      </w:r>
    </w:p>
    <w:sectPr w:rsidR="00A425E7" w:rsidRPr="00141073" w:rsidSect="003049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1D74" w14:textId="77777777" w:rsidR="00304939" w:rsidRDefault="00304939" w:rsidP="0083572C">
      <w:pPr>
        <w:spacing w:after="0" w:line="240" w:lineRule="auto"/>
      </w:pPr>
      <w:r>
        <w:separator/>
      </w:r>
    </w:p>
  </w:endnote>
  <w:endnote w:type="continuationSeparator" w:id="0">
    <w:p w14:paraId="15D74067" w14:textId="77777777" w:rsidR="00304939" w:rsidRDefault="00304939" w:rsidP="008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793" w14:textId="77777777" w:rsidR="0083572C" w:rsidRDefault="008357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81">
      <w:rPr>
        <w:noProof/>
      </w:rPr>
      <w:t>3</w:t>
    </w:r>
    <w:r>
      <w:fldChar w:fldCharType="end"/>
    </w:r>
  </w:p>
  <w:p w14:paraId="6F04A0FE" w14:textId="77777777" w:rsidR="0083572C" w:rsidRDefault="0083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64A" w14:textId="77777777" w:rsidR="00304939" w:rsidRDefault="00304939" w:rsidP="0083572C">
      <w:pPr>
        <w:spacing w:after="0" w:line="240" w:lineRule="auto"/>
      </w:pPr>
      <w:r>
        <w:separator/>
      </w:r>
    </w:p>
  </w:footnote>
  <w:footnote w:type="continuationSeparator" w:id="0">
    <w:p w14:paraId="6BF2EC50" w14:textId="77777777" w:rsidR="00304939" w:rsidRDefault="00304939" w:rsidP="0083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BF"/>
    <w:multiLevelType w:val="hybridMultilevel"/>
    <w:tmpl w:val="8E3646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3E3"/>
    <w:multiLevelType w:val="multilevel"/>
    <w:tmpl w:val="989C1ADA"/>
    <w:lvl w:ilvl="0">
      <w:start w:val="1"/>
      <w:numFmt w:val="bullet"/>
      <w:lvlText w:val="◻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53BAA"/>
    <w:multiLevelType w:val="hybridMultilevel"/>
    <w:tmpl w:val="6E38F9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B8E"/>
    <w:multiLevelType w:val="hybridMultilevel"/>
    <w:tmpl w:val="B4B28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704"/>
    <w:multiLevelType w:val="hybridMultilevel"/>
    <w:tmpl w:val="2EDC3E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E520E6"/>
    <w:multiLevelType w:val="hybridMultilevel"/>
    <w:tmpl w:val="BDD0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00"/>
    <w:multiLevelType w:val="hybridMultilevel"/>
    <w:tmpl w:val="A15E13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171"/>
    <w:multiLevelType w:val="hybridMultilevel"/>
    <w:tmpl w:val="37DE99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222"/>
    <w:multiLevelType w:val="hybridMultilevel"/>
    <w:tmpl w:val="6546C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FA6"/>
    <w:multiLevelType w:val="hybridMultilevel"/>
    <w:tmpl w:val="0E8EDA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34AD"/>
    <w:multiLevelType w:val="hybridMultilevel"/>
    <w:tmpl w:val="0304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2BDF"/>
    <w:multiLevelType w:val="hybridMultilevel"/>
    <w:tmpl w:val="F2A67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4DD5"/>
    <w:multiLevelType w:val="hybridMultilevel"/>
    <w:tmpl w:val="562EBD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D0621"/>
    <w:multiLevelType w:val="hybridMultilevel"/>
    <w:tmpl w:val="11D2EEA0"/>
    <w:lvl w:ilvl="0" w:tplc="FCF83D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EC4"/>
    <w:multiLevelType w:val="hybridMultilevel"/>
    <w:tmpl w:val="1F6A7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37069">
    <w:abstractNumId w:val="3"/>
  </w:num>
  <w:num w:numId="2" w16cid:durableId="563880489">
    <w:abstractNumId w:val="10"/>
  </w:num>
  <w:num w:numId="3" w16cid:durableId="1381399942">
    <w:abstractNumId w:val="7"/>
  </w:num>
  <w:num w:numId="4" w16cid:durableId="10230494">
    <w:abstractNumId w:val="8"/>
  </w:num>
  <w:num w:numId="5" w16cid:durableId="1112944409">
    <w:abstractNumId w:val="13"/>
  </w:num>
  <w:num w:numId="6" w16cid:durableId="1521970648">
    <w:abstractNumId w:val="12"/>
  </w:num>
  <w:num w:numId="7" w16cid:durableId="298414992">
    <w:abstractNumId w:val="2"/>
  </w:num>
  <w:num w:numId="8" w16cid:durableId="1947958774">
    <w:abstractNumId w:val="14"/>
  </w:num>
  <w:num w:numId="9" w16cid:durableId="1061830175">
    <w:abstractNumId w:val="11"/>
  </w:num>
  <w:num w:numId="10" w16cid:durableId="1984037011">
    <w:abstractNumId w:val="15"/>
  </w:num>
  <w:num w:numId="11" w16cid:durableId="1024331810">
    <w:abstractNumId w:val="4"/>
  </w:num>
  <w:num w:numId="12" w16cid:durableId="1269848618">
    <w:abstractNumId w:val="0"/>
  </w:num>
  <w:num w:numId="13" w16cid:durableId="372458767">
    <w:abstractNumId w:val="6"/>
  </w:num>
  <w:num w:numId="14" w16cid:durableId="245960772">
    <w:abstractNumId w:val="9"/>
  </w:num>
  <w:num w:numId="15" w16cid:durableId="526018309">
    <w:abstractNumId w:val="5"/>
  </w:num>
  <w:num w:numId="16" w16cid:durableId="25529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E6"/>
    <w:rsid w:val="00005C66"/>
    <w:rsid w:val="00015CA5"/>
    <w:rsid w:val="0002054D"/>
    <w:rsid w:val="000406D3"/>
    <w:rsid w:val="000408E3"/>
    <w:rsid w:val="00046629"/>
    <w:rsid w:val="00057047"/>
    <w:rsid w:val="000B35F0"/>
    <w:rsid w:val="000C1FDA"/>
    <w:rsid w:val="000C4ABD"/>
    <w:rsid w:val="000C7CB4"/>
    <w:rsid w:val="000D041F"/>
    <w:rsid w:val="000D05D1"/>
    <w:rsid w:val="000E079D"/>
    <w:rsid w:val="000E2CBE"/>
    <w:rsid w:val="000F5B8C"/>
    <w:rsid w:val="000F71B7"/>
    <w:rsid w:val="00112C96"/>
    <w:rsid w:val="00112CD1"/>
    <w:rsid w:val="001170C7"/>
    <w:rsid w:val="001278DF"/>
    <w:rsid w:val="00141073"/>
    <w:rsid w:val="00141C80"/>
    <w:rsid w:val="00142884"/>
    <w:rsid w:val="00152CB0"/>
    <w:rsid w:val="00153252"/>
    <w:rsid w:val="0015389E"/>
    <w:rsid w:val="001550FB"/>
    <w:rsid w:val="00176292"/>
    <w:rsid w:val="00191266"/>
    <w:rsid w:val="001D5D91"/>
    <w:rsid w:val="001D7BDD"/>
    <w:rsid w:val="001E192A"/>
    <w:rsid w:val="001F1A7E"/>
    <w:rsid w:val="001F3116"/>
    <w:rsid w:val="002031EB"/>
    <w:rsid w:val="0020538F"/>
    <w:rsid w:val="00207FB6"/>
    <w:rsid w:val="00222723"/>
    <w:rsid w:val="00231493"/>
    <w:rsid w:val="002318D8"/>
    <w:rsid w:val="002473B6"/>
    <w:rsid w:val="002A0FD6"/>
    <w:rsid w:val="002B659C"/>
    <w:rsid w:val="002C2720"/>
    <w:rsid w:val="002C28B8"/>
    <w:rsid w:val="002C43E9"/>
    <w:rsid w:val="002E2D07"/>
    <w:rsid w:val="002E656A"/>
    <w:rsid w:val="002F1C9C"/>
    <w:rsid w:val="002F1E52"/>
    <w:rsid w:val="00304939"/>
    <w:rsid w:val="00304D5B"/>
    <w:rsid w:val="00331BA6"/>
    <w:rsid w:val="00341F16"/>
    <w:rsid w:val="00346657"/>
    <w:rsid w:val="00346E15"/>
    <w:rsid w:val="003654C4"/>
    <w:rsid w:val="00387CDC"/>
    <w:rsid w:val="00391D68"/>
    <w:rsid w:val="00397467"/>
    <w:rsid w:val="003A11DF"/>
    <w:rsid w:val="003A38E8"/>
    <w:rsid w:val="003A3E8C"/>
    <w:rsid w:val="003C77B5"/>
    <w:rsid w:val="003D3FF1"/>
    <w:rsid w:val="004009D0"/>
    <w:rsid w:val="00405FFC"/>
    <w:rsid w:val="00407DD9"/>
    <w:rsid w:val="0042360B"/>
    <w:rsid w:val="00424C6F"/>
    <w:rsid w:val="004254FF"/>
    <w:rsid w:val="00434801"/>
    <w:rsid w:val="004400D3"/>
    <w:rsid w:val="00454C9A"/>
    <w:rsid w:val="004679F3"/>
    <w:rsid w:val="004B688B"/>
    <w:rsid w:val="004C1245"/>
    <w:rsid w:val="00504159"/>
    <w:rsid w:val="00543A41"/>
    <w:rsid w:val="0055495F"/>
    <w:rsid w:val="00560097"/>
    <w:rsid w:val="00571B61"/>
    <w:rsid w:val="0057526D"/>
    <w:rsid w:val="00576608"/>
    <w:rsid w:val="00576FFF"/>
    <w:rsid w:val="005A5AA0"/>
    <w:rsid w:val="005C4A8D"/>
    <w:rsid w:val="005E09A0"/>
    <w:rsid w:val="005E0BB8"/>
    <w:rsid w:val="005E2610"/>
    <w:rsid w:val="005E375A"/>
    <w:rsid w:val="005E7B25"/>
    <w:rsid w:val="005F7D81"/>
    <w:rsid w:val="00614378"/>
    <w:rsid w:val="00635215"/>
    <w:rsid w:val="00645AD1"/>
    <w:rsid w:val="00652957"/>
    <w:rsid w:val="00676DA0"/>
    <w:rsid w:val="006B0F15"/>
    <w:rsid w:val="006B54EA"/>
    <w:rsid w:val="006C03DD"/>
    <w:rsid w:val="006C3A6C"/>
    <w:rsid w:val="00741014"/>
    <w:rsid w:val="007709AB"/>
    <w:rsid w:val="007862E6"/>
    <w:rsid w:val="0078700D"/>
    <w:rsid w:val="0078798E"/>
    <w:rsid w:val="00792976"/>
    <w:rsid w:val="007942B7"/>
    <w:rsid w:val="007C1961"/>
    <w:rsid w:val="007E38C7"/>
    <w:rsid w:val="007E6629"/>
    <w:rsid w:val="007F2E6A"/>
    <w:rsid w:val="00812B7C"/>
    <w:rsid w:val="00820BF0"/>
    <w:rsid w:val="0083572C"/>
    <w:rsid w:val="00842DF4"/>
    <w:rsid w:val="00870DF7"/>
    <w:rsid w:val="008870A6"/>
    <w:rsid w:val="00890E25"/>
    <w:rsid w:val="008E5203"/>
    <w:rsid w:val="00903F73"/>
    <w:rsid w:val="0091665D"/>
    <w:rsid w:val="009342CE"/>
    <w:rsid w:val="0093518C"/>
    <w:rsid w:val="00942EE8"/>
    <w:rsid w:val="00964206"/>
    <w:rsid w:val="00971DEB"/>
    <w:rsid w:val="00980829"/>
    <w:rsid w:val="009844AE"/>
    <w:rsid w:val="009973AD"/>
    <w:rsid w:val="009A3F33"/>
    <w:rsid w:val="009A4F91"/>
    <w:rsid w:val="009C1931"/>
    <w:rsid w:val="009D74AF"/>
    <w:rsid w:val="00A05670"/>
    <w:rsid w:val="00A208D5"/>
    <w:rsid w:val="00A425E7"/>
    <w:rsid w:val="00A4793D"/>
    <w:rsid w:val="00A56A47"/>
    <w:rsid w:val="00A57F7E"/>
    <w:rsid w:val="00A63D72"/>
    <w:rsid w:val="00AA518D"/>
    <w:rsid w:val="00AA53B1"/>
    <w:rsid w:val="00AC324B"/>
    <w:rsid w:val="00AD3B5E"/>
    <w:rsid w:val="00AE29E0"/>
    <w:rsid w:val="00AF7A5F"/>
    <w:rsid w:val="00B266CE"/>
    <w:rsid w:val="00B3550F"/>
    <w:rsid w:val="00B4708C"/>
    <w:rsid w:val="00B52A3F"/>
    <w:rsid w:val="00B70BCA"/>
    <w:rsid w:val="00B745FE"/>
    <w:rsid w:val="00B90174"/>
    <w:rsid w:val="00B92FCD"/>
    <w:rsid w:val="00B94C02"/>
    <w:rsid w:val="00BA16FE"/>
    <w:rsid w:val="00BD76AC"/>
    <w:rsid w:val="00BF7949"/>
    <w:rsid w:val="00C02258"/>
    <w:rsid w:val="00C147CE"/>
    <w:rsid w:val="00C418F2"/>
    <w:rsid w:val="00C510A6"/>
    <w:rsid w:val="00C5458D"/>
    <w:rsid w:val="00C57FA6"/>
    <w:rsid w:val="00CB2354"/>
    <w:rsid w:val="00CB2A16"/>
    <w:rsid w:val="00CB41E6"/>
    <w:rsid w:val="00CC6892"/>
    <w:rsid w:val="00CC68F1"/>
    <w:rsid w:val="00CD3651"/>
    <w:rsid w:val="00CD3BFD"/>
    <w:rsid w:val="00CE5F7E"/>
    <w:rsid w:val="00D04914"/>
    <w:rsid w:val="00D217B5"/>
    <w:rsid w:val="00D34961"/>
    <w:rsid w:val="00D7458A"/>
    <w:rsid w:val="00D74836"/>
    <w:rsid w:val="00D76FEF"/>
    <w:rsid w:val="00DA4E5E"/>
    <w:rsid w:val="00DB199F"/>
    <w:rsid w:val="00DD0948"/>
    <w:rsid w:val="00DE6045"/>
    <w:rsid w:val="00E05E41"/>
    <w:rsid w:val="00E14E15"/>
    <w:rsid w:val="00E31772"/>
    <w:rsid w:val="00E40618"/>
    <w:rsid w:val="00E45642"/>
    <w:rsid w:val="00E466AC"/>
    <w:rsid w:val="00E61A9B"/>
    <w:rsid w:val="00E63FE4"/>
    <w:rsid w:val="00E73973"/>
    <w:rsid w:val="00E75DAE"/>
    <w:rsid w:val="00E84002"/>
    <w:rsid w:val="00EA004D"/>
    <w:rsid w:val="00EA1A78"/>
    <w:rsid w:val="00EA40DA"/>
    <w:rsid w:val="00EA7541"/>
    <w:rsid w:val="00EB27BB"/>
    <w:rsid w:val="00EC3A95"/>
    <w:rsid w:val="00ED2F04"/>
    <w:rsid w:val="00ED70C9"/>
    <w:rsid w:val="00EE33FA"/>
    <w:rsid w:val="00EE54D6"/>
    <w:rsid w:val="00F2320B"/>
    <w:rsid w:val="00F31E91"/>
    <w:rsid w:val="00F348D6"/>
    <w:rsid w:val="00F43A05"/>
    <w:rsid w:val="00F54BAE"/>
    <w:rsid w:val="00F67391"/>
    <w:rsid w:val="00F72F7E"/>
    <w:rsid w:val="00F82674"/>
    <w:rsid w:val="00F97D0D"/>
    <w:rsid w:val="00FC4708"/>
    <w:rsid w:val="00FD03DB"/>
    <w:rsid w:val="00FD671B"/>
    <w:rsid w:val="00FD6A3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26B"/>
  <w15:chartTrackingRefBased/>
  <w15:docId w15:val="{6D0EA297-E636-F24D-955F-9A4C598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E55E6"/>
    <w:rPr>
      <w:color w:val="0000FF"/>
      <w:u w:val="single"/>
    </w:rPr>
  </w:style>
  <w:style w:type="paragraph" w:styleId="NoSpacing">
    <w:name w:val="No Spacing"/>
    <w:uiPriority w:val="1"/>
    <w:qFormat/>
    <w:rsid w:val="00FE55E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71B6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7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B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71B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1B61"/>
    <w:rPr>
      <w:b/>
      <w:bCs/>
      <w:lang w:eastAsia="en-US"/>
    </w:rPr>
  </w:style>
  <w:style w:type="paragraph" w:customStyle="1" w:styleId="Default">
    <w:name w:val="Default"/>
    <w:rsid w:val="00397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9D74A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8357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3572C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F72F7E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B35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ovg">
    <w:name w:val="liovg"/>
    <w:basedOn w:val="DefaultParagraphFont"/>
    <w:rsid w:val="001D5D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4FF"/>
    <w:pPr>
      <w:ind w:left="720"/>
      <w:contextualSpacing/>
    </w:pPr>
  </w:style>
  <w:style w:type="character" w:styleId="PageNumber">
    <w:name w:val="page number"/>
    <w:basedOn w:val="DefaultParagraphFont"/>
    <w:rsid w:val="00A425E7"/>
  </w:style>
  <w:style w:type="paragraph" w:styleId="NormalWeb">
    <w:name w:val="Normal (Web)"/>
    <w:basedOn w:val="Normal"/>
    <w:uiPriority w:val="99"/>
    <w:unhideWhenUsed/>
    <w:rsid w:val="00A42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5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5BE4-96D2-4762-92AF-F0F2A69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1884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Melody</dc:creator>
  <cp:keywords/>
  <cp:lastModifiedBy>Anamarija Ivanagic</cp:lastModifiedBy>
  <cp:revision>2</cp:revision>
  <cp:lastPrinted>2023-12-12T11:45:00Z</cp:lastPrinted>
  <dcterms:created xsi:type="dcterms:W3CDTF">2024-02-21T14:34:00Z</dcterms:created>
  <dcterms:modified xsi:type="dcterms:W3CDTF">2024-02-21T14:34:00Z</dcterms:modified>
</cp:coreProperties>
</file>